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6E" w:rsidRPr="00774713" w:rsidRDefault="002D48FB" w:rsidP="00EB2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71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8FB" w:rsidRDefault="002D48FB" w:rsidP="00EB266E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>к Отчёту о результатах контрольной деятельности органа внутреннего муниципального финансового контроля за 202</w:t>
      </w:r>
      <w:r w:rsidR="00EB266E">
        <w:rPr>
          <w:rFonts w:ascii="Times New Roman" w:hAnsi="Times New Roman" w:cs="Times New Roman"/>
          <w:sz w:val="28"/>
          <w:szCs w:val="28"/>
        </w:rPr>
        <w:t>4</w:t>
      </w:r>
      <w:r w:rsidRPr="002D48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Отчёт 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результатах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контрольной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органа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внутреннего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 финансового контроля за 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 и пояснительная записка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нему подготовлены в соответствии с требованиями федерального стандарта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внутреннего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государственного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(муниципального)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финансового контроля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составления отчётности о результатах контрольной деятельности»,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утверждённого постановлением Правительства Российской Федерации от</w:t>
      </w:r>
    </w:p>
    <w:p w:rsidR="008A265C" w:rsidRPr="000E7ED1" w:rsidRDefault="008A265C" w:rsidP="008A2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7E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16.09.2020г. № 1478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6E49A0" w:rsidRDefault="008A265C" w:rsidP="008A265C">
      <w:pPr>
        <w:tabs>
          <w:tab w:val="left" w:pos="70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48FB" w:rsidRPr="002D48F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B266E">
        <w:rPr>
          <w:rFonts w:ascii="Times New Roman" w:hAnsi="Times New Roman" w:cs="Times New Roman"/>
          <w:sz w:val="28"/>
          <w:szCs w:val="28"/>
        </w:rPr>
        <w:t xml:space="preserve"> </w:t>
      </w:r>
      <w:r w:rsidR="002D48FB">
        <w:rPr>
          <w:rFonts w:ascii="Times New Roman" w:hAnsi="Times New Roman" w:cs="Times New Roman"/>
          <w:sz w:val="28"/>
          <w:szCs w:val="28"/>
        </w:rPr>
        <w:t xml:space="preserve">приказа   Финансового отдела Администрации Веселовского района №56-О от 30.12.2020 года «Об утверждении </w:t>
      </w:r>
      <w:r w:rsidR="002D48FB" w:rsidRPr="002D48FB">
        <w:rPr>
          <w:rFonts w:ascii="Times New Roman" w:hAnsi="Times New Roman" w:cs="Times New Roman"/>
          <w:sz w:val="28"/>
          <w:szCs w:val="28"/>
        </w:rPr>
        <w:t>Порядка осуществления полномочий по внутреннему муниципальному финансовому контролю в сфере бюджетных правоотношений</w:t>
      </w:r>
      <w:r w:rsidR="006E49A0">
        <w:rPr>
          <w:rFonts w:ascii="Times New Roman" w:hAnsi="Times New Roman" w:cs="Times New Roman"/>
          <w:sz w:val="28"/>
          <w:szCs w:val="28"/>
        </w:rPr>
        <w:t xml:space="preserve">» </w:t>
      </w:r>
      <w:r w:rsidR="002D48FB" w:rsidRPr="002D48FB">
        <w:rPr>
          <w:rFonts w:ascii="Times New Roman" w:hAnsi="Times New Roman" w:cs="Times New Roman"/>
          <w:sz w:val="28"/>
          <w:szCs w:val="28"/>
        </w:rPr>
        <w:t xml:space="preserve"> </w:t>
      </w:r>
      <w:r w:rsidR="006E49A0">
        <w:rPr>
          <w:rFonts w:ascii="Times New Roman" w:hAnsi="Times New Roman" w:cs="Times New Roman"/>
          <w:sz w:val="28"/>
          <w:szCs w:val="28"/>
        </w:rPr>
        <w:t>финансовый отдел</w:t>
      </w:r>
      <w:r w:rsidR="002D48FB" w:rsidRPr="002D48FB">
        <w:rPr>
          <w:rFonts w:ascii="Times New Roman" w:hAnsi="Times New Roman" w:cs="Times New Roman"/>
          <w:sz w:val="28"/>
          <w:szCs w:val="28"/>
        </w:rPr>
        <w:t xml:space="preserve"> осуществляет полномочия органа внутреннего муниципального финансового контроля в части соблюдения бюджетного законодательства Российской Федерации и иных нормативных правовых актов, регулирующих бюджетные правоотношения, предусмотренные статьей 269.2 Бюджетного кодекса Российской Федерации, в том числе контроль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6E49A0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Приказами </w:t>
      </w:r>
      <w:r w:rsidR="006E49A0">
        <w:rPr>
          <w:rFonts w:ascii="Times New Roman" w:hAnsi="Times New Roman" w:cs="Times New Roman"/>
          <w:sz w:val="28"/>
          <w:szCs w:val="28"/>
        </w:rPr>
        <w:t>Финансового отдела Администрации Веселовского района</w:t>
      </w:r>
      <w:r w:rsidRPr="002D48FB">
        <w:rPr>
          <w:rFonts w:ascii="Times New Roman" w:hAnsi="Times New Roman" w:cs="Times New Roman"/>
          <w:sz w:val="28"/>
          <w:szCs w:val="28"/>
        </w:rPr>
        <w:t xml:space="preserve"> утверждены ведомственные Стандарты внутреннего муниципального финансового контроля: </w:t>
      </w:r>
    </w:p>
    <w:p w:rsidR="006E49A0" w:rsidRDefault="002D48FB" w:rsidP="008A265C">
      <w:pPr>
        <w:pStyle w:val="1"/>
        <w:shd w:val="clear" w:color="auto" w:fill="auto"/>
        <w:spacing w:line="240" w:lineRule="auto"/>
        <w:ind w:left="40" w:right="40" w:firstLine="0"/>
        <w:jc w:val="both"/>
        <w:rPr>
          <w:sz w:val="28"/>
          <w:szCs w:val="28"/>
        </w:rPr>
      </w:pPr>
      <w:r w:rsidRPr="002D48FB">
        <w:rPr>
          <w:sz w:val="28"/>
          <w:szCs w:val="28"/>
        </w:rPr>
        <w:t>- от 30.12.2020 № 5</w:t>
      </w:r>
      <w:r w:rsidR="006E49A0">
        <w:rPr>
          <w:sz w:val="28"/>
          <w:szCs w:val="28"/>
        </w:rPr>
        <w:t xml:space="preserve">0-О </w:t>
      </w:r>
      <w:r w:rsidRPr="002D48FB">
        <w:rPr>
          <w:sz w:val="28"/>
          <w:szCs w:val="28"/>
        </w:rPr>
        <w:t xml:space="preserve"> «Об утверждении ведомственного стандарта внутреннего муниципального финансового контроля «Планирование проверок, ревизий и обследований»;</w:t>
      </w:r>
      <w:r w:rsidR="006E49A0">
        <w:rPr>
          <w:sz w:val="28"/>
          <w:szCs w:val="28"/>
        </w:rPr>
        <w:t xml:space="preserve"> </w:t>
      </w:r>
    </w:p>
    <w:p w:rsidR="006E49A0" w:rsidRDefault="002D48FB" w:rsidP="008A2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>- от 30.12.2020 № 5</w:t>
      </w:r>
      <w:r w:rsidR="006E49A0">
        <w:rPr>
          <w:rFonts w:ascii="Times New Roman" w:hAnsi="Times New Roman" w:cs="Times New Roman"/>
          <w:sz w:val="28"/>
          <w:szCs w:val="28"/>
        </w:rPr>
        <w:t xml:space="preserve">1-О </w:t>
      </w:r>
      <w:r w:rsidRPr="002D48FB">
        <w:rPr>
          <w:rFonts w:ascii="Times New Roman" w:hAnsi="Times New Roman" w:cs="Times New Roman"/>
          <w:sz w:val="28"/>
          <w:szCs w:val="28"/>
        </w:rPr>
        <w:t xml:space="preserve"> «Об утверждении ведомственного стандарта внутреннего муниципального финансового контроля «Проведение проверок, ревизий и обследований и оформление их результатов»; </w:t>
      </w:r>
    </w:p>
    <w:p w:rsidR="006E49A0" w:rsidRDefault="002D48FB" w:rsidP="008A2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>- от 30.12.2020 № 5</w:t>
      </w:r>
      <w:r w:rsidR="006E49A0">
        <w:rPr>
          <w:rFonts w:ascii="Times New Roman" w:hAnsi="Times New Roman" w:cs="Times New Roman"/>
          <w:sz w:val="28"/>
          <w:szCs w:val="28"/>
        </w:rPr>
        <w:t xml:space="preserve">2-О </w:t>
      </w:r>
      <w:r w:rsidRPr="002D48FB">
        <w:rPr>
          <w:rFonts w:ascii="Times New Roman" w:hAnsi="Times New Roman" w:cs="Times New Roman"/>
          <w:sz w:val="28"/>
          <w:szCs w:val="28"/>
        </w:rPr>
        <w:t xml:space="preserve"> «Об утверждении ведомственного стандарта внутреннего муниципального финансового контроля «Реализация результатов проверок, ревизий и обследований»;</w:t>
      </w:r>
    </w:p>
    <w:p w:rsidR="006E49A0" w:rsidRDefault="002D48FB" w:rsidP="008A2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 - от 30.12.2020 № 5</w:t>
      </w:r>
      <w:r w:rsidR="006E49A0">
        <w:rPr>
          <w:rFonts w:ascii="Times New Roman" w:hAnsi="Times New Roman" w:cs="Times New Roman"/>
          <w:sz w:val="28"/>
          <w:szCs w:val="28"/>
        </w:rPr>
        <w:t xml:space="preserve">3-О  </w:t>
      </w:r>
      <w:r w:rsidR="006E49A0" w:rsidRPr="002D48FB">
        <w:rPr>
          <w:rFonts w:ascii="Times New Roman" w:hAnsi="Times New Roman" w:cs="Times New Roman"/>
          <w:sz w:val="28"/>
          <w:szCs w:val="28"/>
        </w:rPr>
        <w:t>«Правила составления отчетности о результатах контрольной деятельности»</w:t>
      </w:r>
      <w:r w:rsidR="006E49A0">
        <w:rPr>
          <w:rFonts w:ascii="Times New Roman" w:hAnsi="Times New Roman" w:cs="Times New Roman"/>
          <w:sz w:val="28"/>
          <w:szCs w:val="28"/>
        </w:rPr>
        <w:t>;</w:t>
      </w:r>
    </w:p>
    <w:p w:rsidR="006F01CF" w:rsidRDefault="002D48FB" w:rsidP="008A2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E49A0" w:rsidRPr="002D48FB">
        <w:rPr>
          <w:rFonts w:ascii="Times New Roman" w:hAnsi="Times New Roman" w:cs="Times New Roman"/>
          <w:sz w:val="28"/>
          <w:szCs w:val="28"/>
        </w:rPr>
        <w:t xml:space="preserve">- от 30.12.2020 № </w:t>
      </w:r>
      <w:r w:rsidR="006E49A0">
        <w:rPr>
          <w:rFonts w:ascii="Times New Roman" w:hAnsi="Times New Roman" w:cs="Times New Roman"/>
          <w:sz w:val="28"/>
          <w:szCs w:val="28"/>
        </w:rPr>
        <w:t>54-О</w:t>
      </w:r>
      <w:r w:rsidR="006E49A0" w:rsidRPr="002D48FB">
        <w:rPr>
          <w:rFonts w:ascii="Times New Roman" w:hAnsi="Times New Roman" w:cs="Times New Roman"/>
          <w:sz w:val="28"/>
          <w:szCs w:val="28"/>
        </w:rPr>
        <w:t xml:space="preserve"> </w:t>
      </w:r>
      <w:r w:rsidR="006E49A0"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 xml:space="preserve">«Об утверждении ведомственного стандарта внутреннего муниципального финансового контроля «Правила досудебного обжалования решений и действий (бездействия) органов внутреннего муниципального финансового контроля и их должностных лиц»; </w:t>
      </w:r>
    </w:p>
    <w:p w:rsidR="006F01CF" w:rsidRDefault="002D48FB" w:rsidP="008A26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Штатная численность </w:t>
      </w:r>
      <w:r w:rsidR="00CA154B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Веселовского района </w:t>
      </w:r>
      <w:r w:rsidRPr="002D48FB">
        <w:rPr>
          <w:rFonts w:ascii="Times New Roman" w:hAnsi="Times New Roman" w:cs="Times New Roman"/>
          <w:sz w:val="28"/>
          <w:szCs w:val="28"/>
        </w:rPr>
        <w:t xml:space="preserve"> в 202</w:t>
      </w:r>
      <w:r w:rsidR="00CA154B">
        <w:rPr>
          <w:rFonts w:ascii="Times New Roman" w:hAnsi="Times New Roman" w:cs="Times New Roman"/>
          <w:sz w:val="28"/>
          <w:szCs w:val="28"/>
        </w:rPr>
        <w:t xml:space="preserve">4 году составляла </w:t>
      </w:r>
      <w:r w:rsidR="0036122D">
        <w:rPr>
          <w:rFonts w:ascii="Times New Roman" w:hAnsi="Times New Roman" w:cs="Times New Roman"/>
          <w:sz w:val="28"/>
          <w:szCs w:val="28"/>
        </w:rPr>
        <w:t xml:space="preserve"> </w:t>
      </w:r>
      <w:r w:rsidR="00CA154B">
        <w:rPr>
          <w:rFonts w:ascii="Times New Roman" w:hAnsi="Times New Roman" w:cs="Times New Roman"/>
          <w:sz w:val="28"/>
          <w:szCs w:val="28"/>
        </w:rPr>
        <w:t>9 единиц</w:t>
      </w:r>
      <w:r w:rsidRPr="002D48FB">
        <w:rPr>
          <w:rFonts w:ascii="Times New Roman" w:hAnsi="Times New Roman" w:cs="Times New Roman"/>
          <w:sz w:val="28"/>
          <w:szCs w:val="28"/>
        </w:rPr>
        <w:t>, их них количество штатных единиц, предусматривающих выполнение функций по ВМФК–</w:t>
      </w:r>
      <w:r w:rsidR="006F01CF">
        <w:rPr>
          <w:rFonts w:ascii="Times New Roman" w:hAnsi="Times New Roman" w:cs="Times New Roman"/>
          <w:sz w:val="28"/>
          <w:szCs w:val="28"/>
        </w:rPr>
        <w:t>1</w:t>
      </w:r>
      <w:r w:rsidR="000E09D5">
        <w:rPr>
          <w:rFonts w:ascii="Times New Roman" w:hAnsi="Times New Roman" w:cs="Times New Roman"/>
          <w:sz w:val="28"/>
          <w:szCs w:val="28"/>
        </w:rPr>
        <w:t>ед</w:t>
      </w:r>
      <w:r w:rsidRPr="002D48FB">
        <w:rPr>
          <w:rFonts w:ascii="Times New Roman" w:hAnsi="Times New Roman" w:cs="Times New Roman"/>
          <w:sz w:val="28"/>
          <w:szCs w:val="28"/>
        </w:rPr>
        <w:t>. Вакантные должности отсутствуют. Должностн</w:t>
      </w:r>
      <w:r w:rsidR="006F01CF">
        <w:rPr>
          <w:rFonts w:ascii="Times New Roman" w:hAnsi="Times New Roman" w:cs="Times New Roman"/>
          <w:sz w:val="28"/>
          <w:szCs w:val="28"/>
        </w:rPr>
        <w:t>о</w:t>
      </w:r>
      <w:r w:rsidRPr="002D48FB">
        <w:rPr>
          <w:rFonts w:ascii="Times New Roman" w:hAnsi="Times New Roman" w:cs="Times New Roman"/>
          <w:sz w:val="28"/>
          <w:szCs w:val="28"/>
        </w:rPr>
        <w:t>е лиц</w:t>
      </w:r>
      <w:r w:rsidR="006F01CF">
        <w:rPr>
          <w:rFonts w:ascii="Times New Roman" w:hAnsi="Times New Roman" w:cs="Times New Roman"/>
          <w:sz w:val="28"/>
          <w:szCs w:val="28"/>
        </w:rPr>
        <w:t>о</w:t>
      </w:r>
      <w:r w:rsidRPr="002D48FB">
        <w:rPr>
          <w:rFonts w:ascii="Times New Roman" w:hAnsi="Times New Roman" w:cs="Times New Roman"/>
          <w:sz w:val="28"/>
          <w:szCs w:val="28"/>
        </w:rPr>
        <w:t>, осуществляющ</w:t>
      </w:r>
      <w:r w:rsidR="008A265C">
        <w:rPr>
          <w:rFonts w:ascii="Times New Roman" w:hAnsi="Times New Roman" w:cs="Times New Roman"/>
          <w:sz w:val="28"/>
          <w:szCs w:val="28"/>
        </w:rPr>
        <w:t>е</w:t>
      </w:r>
      <w:r w:rsidRPr="002D48FB">
        <w:rPr>
          <w:rFonts w:ascii="Times New Roman" w:hAnsi="Times New Roman" w:cs="Times New Roman"/>
          <w:sz w:val="28"/>
          <w:szCs w:val="28"/>
        </w:rPr>
        <w:t>е контрольные функции, соответству</w:t>
      </w:r>
      <w:r w:rsidR="008A265C">
        <w:rPr>
          <w:rFonts w:ascii="Times New Roman" w:hAnsi="Times New Roman" w:cs="Times New Roman"/>
          <w:sz w:val="28"/>
          <w:szCs w:val="28"/>
        </w:rPr>
        <w:t>е</w:t>
      </w:r>
      <w:r w:rsidRPr="002D48FB">
        <w:rPr>
          <w:rFonts w:ascii="Times New Roman" w:hAnsi="Times New Roman" w:cs="Times New Roman"/>
          <w:sz w:val="28"/>
          <w:szCs w:val="28"/>
        </w:rPr>
        <w:t>т квалификационным требованиям, предъявляемым законодательством о муниципальной гражданской службе к категориям и группам замещаемых должностей, а именно, име</w:t>
      </w:r>
      <w:r w:rsidR="00120B89">
        <w:rPr>
          <w:rFonts w:ascii="Times New Roman" w:hAnsi="Times New Roman" w:cs="Times New Roman"/>
          <w:sz w:val="28"/>
          <w:szCs w:val="28"/>
        </w:rPr>
        <w:t>е</w:t>
      </w:r>
      <w:r w:rsidRPr="002D48FB">
        <w:rPr>
          <w:rFonts w:ascii="Times New Roman" w:hAnsi="Times New Roman" w:cs="Times New Roman"/>
          <w:sz w:val="28"/>
          <w:szCs w:val="28"/>
        </w:rPr>
        <w:t xml:space="preserve">т высшее экономическое образование и необходимый для замещения соответствующей должности стаж. Повышение квалификации осуществляется в форме самообразования, участия в онлайн семинарах, вебинарах и видеоконференциях, а также путем прохождения курсов повышения квалификации. </w:t>
      </w:r>
    </w:p>
    <w:p w:rsidR="006F01CF" w:rsidRDefault="00AA4752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752">
        <w:rPr>
          <w:rFonts w:ascii="Times New Roman" w:hAnsi="Times New Roman" w:cs="Times New Roman"/>
          <w:sz w:val="28"/>
          <w:szCs w:val="28"/>
        </w:rPr>
        <w:t>Объём бюджетных средств, затраченных на содержание органа контроля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4752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381B">
        <w:rPr>
          <w:rFonts w:ascii="Times New Roman" w:hAnsi="Times New Roman" w:cs="Times New Roman"/>
          <w:sz w:val="28"/>
          <w:szCs w:val="28"/>
        </w:rPr>
        <w:t>933,2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4752">
        <w:rPr>
          <w:rFonts w:ascii="Times New Roman" w:hAnsi="Times New Roman" w:cs="Times New Roman"/>
          <w:sz w:val="28"/>
          <w:szCs w:val="28"/>
        </w:rPr>
        <w:t>тыс. руб. При ра</w:t>
      </w:r>
      <w:r>
        <w:rPr>
          <w:rFonts w:ascii="Times New Roman" w:hAnsi="Times New Roman" w:cs="Times New Roman"/>
          <w:sz w:val="28"/>
          <w:szCs w:val="28"/>
        </w:rPr>
        <w:t xml:space="preserve">счёте объёма бюджетных средств </w:t>
      </w:r>
      <w:r w:rsidRPr="00AA4752">
        <w:rPr>
          <w:rFonts w:ascii="Times New Roman" w:hAnsi="Times New Roman" w:cs="Times New Roman"/>
          <w:sz w:val="28"/>
          <w:szCs w:val="28"/>
        </w:rPr>
        <w:t>на содержание органа контроля учтены расходы</w:t>
      </w:r>
      <w:r w:rsidR="0019381B">
        <w:rPr>
          <w:rFonts w:ascii="Times New Roman" w:hAnsi="Times New Roman" w:cs="Times New Roman"/>
          <w:sz w:val="28"/>
          <w:szCs w:val="28"/>
        </w:rPr>
        <w:t xml:space="preserve"> на</w:t>
      </w:r>
      <w:r w:rsidRPr="00AA4752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19381B">
        <w:rPr>
          <w:rFonts w:ascii="Times New Roman" w:hAnsi="Times New Roman" w:cs="Times New Roman"/>
          <w:sz w:val="28"/>
          <w:szCs w:val="28"/>
        </w:rPr>
        <w:t>у</w:t>
      </w:r>
      <w:r w:rsidRPr="00AA4752">
        <w:rPr>
          <w:rFonts w:ascii="Times New Roman" w:hAnsi="Times New Roman" w:cs="Times New Roman"/>
          <w:sz w:val="28"/>
          <w:szCs w:val="28"/>
        </w:rPr>
        <w:t xml:space="preserve"> труда специалист</w:t>
      </w:r>
      <w:r w:rsidR="0019381B">
        <w:rPr>
          <w:rFonts w:ascii="Times New Roman" w:hAnsi="Times New Roman" w:cs="Times New Roman"/>
          <w:sz w:val="28"/>
          <w:szCs w:val="28"/>
        </w:rPr>
        <w:t>у</w:t>
      </w:r>
      <w:r w:rsidRPr="00AA4752">
        <w:rPr>
          <w:rFonts w:ascii="Times New Roman" w:hAnsi="Times New Roman" w:cs="Times New Roman"/>
          <w:sz w:val="28"/>
          <w:szCs w:val="28"/>
        </w:rPr>
        <w:t>, осуществл</w:t>
      </w:r>
      <w:r>
        <w:rPr>
          <w:rFonts w:ascii="Times New Roman" w:hAnsi="Times New Roman" w:cs="Times New Roman"/>
          <w:sz w:val="28"/>
          <w:szCs w:val="28"/>
        </w:rPr>
        <w:t>явше</w:t>
      </w:r>
      <w:r w:rsidR="0019381B">
        <w:rPr>
          <w:rFonts w:ascii="Times New Roman" w:hAnsi="Times New Roman" w:cs="Times New Roman"/>
          <w:sz w:val="28"/>
          <w:szCs w:val="28"/>
        </w:rPr>
        <w:t>му</w:t>
      </w:r>
      <w:r w:rsidRPr="00AA4752">
        <w:rPr>
          <w:rFonts w:ascii="Times New Roman" w:hAnsi="Times New Roman" w:cs="Times New Roman"/>
          <w:sz w:val="28"/>
          <w:szCs w:val="28"/>
        </w:rPr>
        <w:t xml:space="preserve"> контрольн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A4752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A4752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4752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8A265C">
        <w:rPr>
          <w:rFonts w:ascii="Times New Roman" w:hAnsi="Times New Roman" w:cs="Times New Roman"/>
          <w:sz w:val="28"/>
          <w:szCs w:val="28"/>
        </w:rPr>
        <w:t>695,7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752">
        <w:rPr>
          <w:rFonts w:ascii="Times New Roman" w:hAnsi="Times New Roman" w:cs="Times New Roman"/>
          <w:sz w:val="28"/>
          <w:szCs w:val="28"/>
        </w:rPr>
        <w:t xml:space="preserve">тыс. руб.; </w:t>
      </w:r>
      <w:r w:rsidR="008A265C">
        <w:rPr>
          <w:rFonts w:ascii="Times New Roman" w:hAnsi="Times New Roman" w:cs="Times New Roman"/>
          <w:sz w:val="28"/>
          <w:szCs w:val="28"/>
        </w:rPr>
        <w:t xml:space="preserve">начисления на заработную плату в размере 209,0 тыс.руб. </w:t>
      </w:r>
      <w:r w:rsidR="006F01CF">
        <w:rPr>
          <w:rFonts w:ascii="Times New Roman" w:hAnsi="Times New Roman" w:cs="Times New Roman"/>
          <w:sz w:val="28"/>
          <w:szCs w:val="28"/>
        </w:rPr>
        <w:t>и расходы по оплате программного обеспечения «Консультант плюс»</w:t>
      </w:r>
      <w:r>
        <w:rPr>
          <w:rFonts w:ascii="Times New Roman" w:hAnsi="Times New Roman" w:cs="Times New Roman"/>
          <w:sz w:val="28"/>
          <w:szCs w:val="28"/>
        </w:rPr>
        <w:t xml:space="preserve"> в размере  </w:t>
      </w:r>
      <w:r w:rsidR="0019381B">
        <w:rPr>
          <w:rFonts w:ascii="Times New Roman" w:hAnsi="Times New Roman" w:cs="Times New Roman"/>
          <w:sz w:val="28"/>
          <w:szCs w:val="28"/>
        </w:rPr>
        <w:t>28,5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2D48FB" w:rsidRPr="002D48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1CF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Расходы, связанные с привлечением для проведения контрольных мероприятий специалистов, иных организаций, независимых экспертов, не осуществлялись. </w:t>
      </w:r>
    </w:p>
    <w:p w:rsidR="0092256D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>Контроль осуществлялся в рамках плановых контрольных мероприятий</w:t>
      </w:r>
      <w:r w:rsidR="000E09D5">
        <w:rPr>
          <w:rFonts w:ascii="Times New Roman" w:hAnsi="Times New Roman" w:cs="Times New Roman"/>
          <w:sz w:val="28"/>
          <w:szCs w:val="28"/>
        </w:rPr>
        <w:t>, предусмотренных планом Финансового отдела</w:t>
      </w:r>
      <w:r w:rsidR="006F01CF">
        <w:rPr>
          <w:rFonts w:ascii="Times New Roman" w:hAnsi="Times New Roman" w:cs="Times New Roman"/>
          <w:sz w:val="28"/>
          <w:szCs w:val="28"/>
        </w:rPr>
        <w:t xml:space="preserve"> и внеплановых мероприятий, согласно Распоряжению главы Администрации Веселовского района</w:t>
      </w:r>
      <w:r w:rsidRPr="002D48FB">
        <w:rPr>
          <w:rFonts w:ascii="Times New Roman" w:hAnsi="Times New Roman" w:cs="Times New Roman"/>
          <w:sz w:val="28"/>
          <w:szCs w:val="28"/>
        </w:rPr>
        <w:t xml:space="preserve">. </w:t>
      </w:r>
      <w:r w:rsidR="0092256D"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 xml:space="preserve">План контрольной деятельности </w:t>
      </w:r>
      <w:r w:rsidR="006F01CF">
        <w:rPr>
          <w:rFonts w:ascii="Times New Roman" w:hAnsi="Times New Roman" w:cs="Times New Roman"/>
          <w:sz w:val="28"/>
          <w:szCs w:val="28"/>
        </w:rPr>
        <w:t>Ф</w:t>
      </w:r>
      <w:r w:rsidRPr="002D48FB">
        <w:rPr>
          <w:rFonts w:ascii="Times New Roman" w:hAnsi="Times New Roman" w:cs="Times New Roman"/>
          <w:sz w:val="28"/>
          <w:szCs w:val="28"/>
        </w:rPr>
        <w:t xml:space="preserve">инансового </w:t>
      </w:r>
      <w:r w:rsidR="006F01CF">
        <w:rPr>
          <w:rFonts w:ascii="Times New Roman" w:hAnsi="Times New Roman" w:cs="Times New Roman"/>
          <w:sz w:val="28"/>
          <w:szCs w:val="28"/>
        </w:rPr>
        <w:t>отдела</w:t>
      </w:r>
      <w:r w:rsidRPr="002D48FB">
        <w:rPr>
          <w:rFonts w:ascii="Times New Roman" w:hAnsi="Times New Roman" w:cs="Times New Roman"/>
          <w:sz w:val="28"/>
          <w:szCs w:val="28"/>
        </w:rPr>
        <w:t xml:space="preserve"> </w:t>
      </w:r>
      <w:r w:rsidR="006F01CF">
        <w:rPr>
          <w:rFonts w:ascii="Times New Roman" w:hAnsi="Times New Roman" w:cs="Times New Roman"/>
          <w:sz w:val="28"/>
          <w:szCs w:val="28"/>
        </w:rPr>
        <w:t>А</w:t>
      </w:r>
      <w:r w:rsidRPr="002D48F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F01CF">
        <w:rPr>
          <w:rFonts w:ascii="Times New Roman" w:hAnsi="Times New Roman" w:cs="Times New Roman"/>
          <w:sz w:val="28"/>
          <w:szCs w:val="28"/>
        </w:rPr>
        <w:t>Весел</w:t>
      </w:r>
      <w:r w:rsidRPr="002D48FB">
        <w:rPr>
          <w:rFonts w:ascii="Times New Roman" w:hAnsi="Times New Roman" w:cs="Times New Roman"/>
          <w:sz w:val="28"/>
          <w:szCs w:val="28"/>
        </w:rPr>
        <w:t>овского района  на 202</w:t>
      </w:r>
      <w:r w:rsidR="006F01CF">
        <w:rPr>
          <w:rFonts w:ascii="Times New Roman" w:hAnsi="Times New Roman" w:cs="Times New Roman"/>
          <w:sz w:val="28"/>
          <w:szCs w:val="28"/>
        </w:rPr>
        <w:t>4</w:t>
      </w:r>
      <w:r w:rsidRPr="002D48FB">
        <w:rPr>
          <w:rFonts w:ascii="Times New Roman" w:hAnsi="Times New Roman" w:cs="Times New Roman"/>
          <w:sz w:val="28"/>
          <w:szCs w:val="28"/>
        </w:rPr>
        <w:t xml:space="preserve"> год (далее – План) утверждён приказом от </w:t>
      </w:r>
      <w:r w:rsidR="006F01CF">
        <w:rPr>
          <w:rFonts w:ascii="Times New Roman" w:hAnsi="Times New Roman" w:cs="Times New Roman"/>
          <w:sz w:val="28"/>
          <w:szCs w:val="28"/>
        </w:rPr>
        <w:t>1</w:t>
      </w:r>
      <w:r w:rsidRPr="002D48FB">
        <w:rPr>
          <w:rFonts w:ascii="Times New Roman" w:hAnsi="Times New Roman" w:cs="Times New Roman"/>
          <w:sz w:val="28"/>
          <w:szCs w:val="28"/>
        </w:rPr>
        <w:t>2.12.202</w:t>
      </w:r>
      <w:r w:rsidR="006F01CF">
        <w:rPr>
          <w:rFonts w:ascii="Times New Roman" w:hAnsi="Times New Roman" w:cs="Times New Roman"/>
          <w:sz w:val="28"/>
          <w:szCs w:val="28"/>
        </w:rPr>
        <w:t>3</w:t>
      </w:r>
      <w:r w:rsidRPr="002D48F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F01CF">
        <w:rPr>
          <w:rFonts w:ascii="Times New Roman" w:hAnsi="Times New Roman" w:cs="Times New Roman"/>
          <w:sz w:val="28"/>
          <w:szCs w:val="28"/>
        </w:rPr>
        <w:t>4</w:t>
      </w:r>
      <w:r w:rsidRPr="002D48FB">
        <w:rPr>
          <w:rFonts w:ascii="Times New Roman" w:hAnsi="Times New Roman" w:cs="Times New Roman"/>
          <w:sz w:val="28"/>
          <w:szCs w:val="28"/>
        </w:rPr>
        <w:t>8</w:t>
      </w:r>
      <w:r w:rsidR="006F01CF">
        <w:rPr>
          <w:rFonts w:ascii="Times New Roman" w:hAnsi="Times New Roman" w:cs="Times New Roman"/>
          <w:sz w:val="28"/>
          <w:szCs w:val="28"/>
        </w:rPr>
        <w:t>-О</w:t>
      </w:r>
      <w:r w:rsidRPr="002D48FB">
        <w:rPr>
          <w:rFonts w:ascii="Times New Roman" w:hAnsi="Times New Roman" w:cs="Times New Roman"/>
          <w:sz w:val="28"/>
          <w:szCs w:val="28"/>
        </w:rPr>
        <w:t xml:space="preserve">. </w:t>
      </w:r>
      <w:r w:rsidR="0092256D">
        <w:rPr>
          <w:rFonts w:ascii="Times New Roman" w:hAnsi="Times New Roman" w:cs="Times New Roman"/>
          <w:sz w:val="28"/>
          <w:szCs w:val="28"/>
        </w:rPr>
        <w:t>Приказом от 22.11.2024 года                    №42-О внесены изменения в первоначальный План в связи с принятием главой Администрации Веселовского района распоряжения №307 от 04.09.2024 года «О проведении внепланового контрольного мероприятия в отношении объектов контроля: Отдела культуры, физической культуры и спорта Администрации Веселовского района и его подведомственных учреждений».</w:t>
      </w:r>
    </w:p>
    <w:p w:rsidR="0092256D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План размещен на официальном сайте </w:t>
      </w:r>
      <w:r w:rsidR="0092256D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D48FB">
        <w:rPr>
          <w:rFonts w:ascii="Times New Roman" w:hAnsi="Times New Roman" w:cs="Times New Roman"/>
          <w:sz w:val="28"/>
          <w:szCs w:val="28"/>
        </w:rPr>
        <w:t>. Плановый объем контрольных мероприятий на 202</w:t>
      </w:r>
      <w:r w:rsidR="0092256D">
        <w:rPr>
          <w:rFonts w:ascii="Times New Roman" w:hAnsi="Times New Roman" w:cs="Times New Roman"/>
          <w:sz w:val="28"/>
          <w:szCs w:val="28"/>
        </w:rPr>
        <w:t>4</w:t>
      </w:r>
      <w:r w:rsidRPr="002D48FB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92256D">
        <w:rPr>
          <w:rFonts w:ascii="Times New Roman" w:hAnsi="Times New Roman" w:cs="Times New Roman"/>
          <w:sz w:val="28"/>
          <w:szCs w:val="28"/>
        </w:rPr>
        <w:t xml:space="preserve">15 </w:t>
      </w:r>
      <w:r w:rsidRPr="002D48FB">
        <w:rPr>
          <w:rFonts w:ascii="Times New Roman" w:hAnsi="Times New Roman" w:cs="Times New Roman"/>
          <w:sz w:val="28"/>
          <w:szCs w:val="28"/>
        </w:rPr>
        <w:t xml:space="preserve"> контрольных мероприятий</w:t>
      </w:r>
      <w:r w:rsidR="00AD63A0">
        <w:rPr>
          <w:rFonts w:ascii="Times New Roman" w:hAnsi="Times New Roman" w:cs="Times New Roman"/>
          <w:sz w:val="28"/>
          <w:szCs w:val="28"/>
        </w:rPr>
        <w:t xml:space="preserve"> (из них-11 плановых и 4 внеплановых)</w:t>
      </w:r>
      <w:r w:rsidRPr="002D48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63A0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 w:rsidR="00AD63A0">
        <w:rPr>
          <w:rFonts w:ascii="Times New Roman" w:hAnsi="Times New Roman" w:cs="Times New Roman"/>
          <w:sz w:val="28"/>
          <w:szCs w:val="28"/>
        </w:rPr>
        <w:t xml:space="preserve">уточненным </w:t>
      </w:r>
      <w:r w:rsidRPr="002D48FB">
        <w:rPr>
          <w:rFonts w:ascii="Times New Roman" w:hAnsi="Times New Roman" w:cs="Times New Roman"/>
          <w:sz w:val="28"/>
          <w:szCs w:val="28"/>
        </w:rPr>
        <w:t xml:space="preserve">Планом проведены </w:t>
      </w:r>
      <w:r w:rsidR="00AD63A0">
        <w:rPr>
          <w:rFonts w:ascii="Times New Roman" w:hAnsi="Times New Roman" w:cs="Times New Roman"/>
          <w:sz w:val="28"/>
          <w:szCs w:val="28"/>
        </w:rPr>
        <w:t xml:space="preserve">камеральные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 проверки в отношении следующих объектов контроля: </w:t>
      </w:r>
    </w:p>
    <w:p w:rsidR="00AD63A0" w:rsidRPr="00AD63A0" w:rsidRDefault="002D48FB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3A0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AD63A0" w:rsidRPr="00AD63A0"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AD63A0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AD63A0" w:rsidRPr="00AD63A0">
        <w:rPr>
          <w:rFonts w:ascii="Times New Roman" w:hAnsi="Times New Roman" w:cs="Times New Roman"/>
          <w:sz w:val="28"/>
          <w:szCs w:val="28"/>
        </w:rPr>
        <w:t>Ленинская средняя общеобразовательная школа;</w:t>
      </w:r>
    </w:p>
    <w:p w:rsidR="00AD63A0" w:rsidRPr="00AD63A0" w:rsidRDefault="00AD63A0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3A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Краснооктябрьская  средняя общеобразовательная школа;</w:t>
      </w:r>
    </w:p>
    <w:p w:rsidR="00AD63A0" w:rsidRDefault="00AD63A0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3A0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Кировская </w:t>
      </w:r>
      <w:r w:rsidRPr="00AD63A0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школа;</w:t>
      </w:r>
    </w:p>
    <w:p w:rsidR="00AD63A0" w:rsidRDefault="00AD63A0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Верхнесоленовская средняя общеобразовательная школа;</w:t>
      </w:r>
    </w:p>
    <w:p w:rsidR="00AD63A0" w:rsidRDefault="00AD63A0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Багаевская средняя общеобразовательная школа;</w:t>
      </w:r>
    </w:p>
    <w:p w:rsidR="00AD63A0" w:rsidRDefault="00AD63A0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Маныч-Балабинская  о</w:t>
      </w:r>
      <w:r w:rsidR="0084014F">
        <w:rPr>
          <w:rFonts w:ascii="Times New Roman" w:hAnsi="Times New Roman" w:cs="Times New Roman"/>
          <w:sz w:val="28"/>
          <w:szCs w:val="28"/>
        </w:rPr>
        <w:t>сновн</w:t>
      </w:r>
      <w:r>
        <w:rPr>
          <w:rFonts w:ascii="Times New Roman" w:hAnsi="Times New Roman" w:cs="Times New Roman"/>
          <w:sz w:val="28"/>
          <w:szCs w:val="28"/>
        </w:rPr>
        <w:t>ая  общеобразовательная школа;</w:t>
      </w:r>
    </w:p>
    <w:p w:rsidR="00AD63A0" w:rsidRDefault="0019381B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Веселовское муниципальное унитарное предприятие жилищно-коммунального хозяйства</w:t>
      </w:r>
      <w:r w:rsidR="00AD63A0">
        <w:rPr>
          <w:rFonts w:ascii="Times New Roman" w:hAnsi="Times New Roman" w:cs="Times New Roman"/>
          <w:sz w:val="28"/>
          <w:szCs w:val="28"/>
        </w:rPr>
        <w:t>;</w:t>
      </w:r>
    </w:p>
    <w:p w:rsidR="00AD63A0" w:rsidRDefault="00AD63A0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84014F">
        <w:rPr>
          <w:rFonts w:ascii="Times New Roman" w:hAnsi="Times New Roman" w:cs="Times New Roman"/>
          <w:sz w:val="28"/>
          <w:szCs w:val="28"/>
        </w:rPr>
        <w:t xml:space="preserve">Садковская  основная 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школа;</w:t>
      </w:r>
    </w:p>
    <w:p w:rsidR="0084014F" w:rsidRDefault="0084014F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Краснознаменская  основная общеобразовательная школа;</w:t>
      </w:r>
    </w:p>
    <w:p w:rsidR="0084014F" w:rsidRDefault="0084014F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Новинская  основная общеобразовательная школа;</w:t>
      </w:r>
    </w:p>
    <w:p w:rsidR="0084014F" w:rsidRDefault="0084014F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дошкольное образовательное </w:t>
      </w:r>
      <w:r w:rsidRPr="002D48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детский сад №1 «Колокольчик»;</w:t>
      </w:r>
    </w:p>
    <w:p w:rsidR="0084014F" w:rsidRDefault="00D82ECD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культуры  Веселовского района «Межпоселенческая центральная библиотека»;</w:t>
      </w:r>
    </w:p>
    <w:p w:rsidR="00D82ECD" w:rsidRDefault="00D82ECD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культуры  «Веселовский РДК»;</w:t>
      </w:r>
    </w:p>
    <w:p w:rsidR="00D82ECD" w:rsidRDefault="00D82ECD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«Детская школа искусств им. Н.Е.Сорокина»;</w:t>
      </w:r>
    </w:p>
    <w:p w:rsidR="00D82ECD" w:rsidRPr="00AD63A0" w:rsidRDefault="00D82ECD" w:rsidP="008A265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 Администрации Веселовского района.</w:t>
      </w:r>
    </w:p>
    <w:p w:rsidR="00CB429C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>В ходе контрольных мероприятий проводились проверки</w:t>
      </w:r>
      <w:r w:rsidR="00CB429C"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>финансово-хозяйственной деятельности (</w:t>
      </w:r>
      <w:r w:rsidR="00CB429C">
        <w:rPr>
          <w:rFonts w:ascii="Times New Roman" w:hAnsi="Times New Roman" w:cs="Times New Roman"/>
          <w:sz w:val="28"/>
          <w:szCs w:val="28"/>
        </w:rPr>
        <w:t>15</w:t>
      </w:r>
      <w:r w:rsidRPr="002D48FB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CB429C">
        <w:rPr>
          <w:rFonts w:ascii="Times New Roman" w:hAnsi="Times New Roman" w:cs="Times New Roman"/>
          <w:sz w:val="28"/>
          <w:szCs w:val="28"/>
        </w:rPr>
        <w:t xml:space="preserve">), </w:t>
      </w:r>
      <w:r w:rsidRPr="002D48FB">
        <w:rPr>
          <w:rFonts w:ascii="Times New Roman" w:hAnsi="Times New Roman" w:cs="Times New Roman"/>
          <w:sz w:val="28"/>
          <w:szCs w:val="28"/>
        </w:rPr>
        <w:t xml:space="preserve"> соблюдения требований законодательства Российской Федерации и иных нормативных правовых актов по вопросам, предусмотренным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</w:t>
      </w:r>
      <w:r w:rsidR="00CB429C">
        <w:rPr>
          <w:rFonts w:ascii="Times New Roman" w:hAnsi="Times New Roman" w:cs="Times New Roman"/>
          <w:sz w:val="28"/>
          <w:szCs w:val="28"/>
        </w:rPr>
        <w:t>14</w:t>
      </w:r>
      <w:r w:rsidRPr="002D48FB">
        <w:rPr>
          <w:rFonts w:ascii="Times New Roman" w:hAnsi="Times New Roman" w:cs="Times New Roman"/>
          <w:sz w:val="28"/>
          <w:szCs w:val="28"/>
        </w:rPr>
        <w:t xml:space="preserve"> проверок)</w:t>
      </w:r>
      <w:r w:rsidR="00CB429C">
        <w:rPr>
          <w:rFonts w:ascii="Times New Roman" w:hAnsi="Times New Roman" w:cs="Times New Roman"/>
          <w:sz w:val="28"/>
          <w:szCs w:val="28"/>
        </w:rPr>
        <w:t xml:space="preserve">, </w:t>
      </w:r>
      <w:r w:rsidRPr="002D48FB">
        <w:rPr>
          <w:rFonts w:ascii="Times New Roman" w:hAnsi="Times New Roman" w:cs="Times New Roman"/>
          <w:sz w:val="28"/>
          <w:szCs w:val="28"/>
        </w:rPr>
        <w:t xml:space="preserve"> </w:t>
      </w:r>
      <w:r w:rsidR="00CB429C">
        <w:rPr>
          <w:rFonts w:ascii="Times New Roman" w:hAnsi="Times New Roman" w:cs="Times New Roman"/>
          <w:sz w:val="28"/>
          <w:szCs w:val="28"/>
        </w:rPr>
        <w:t>своевременности размещения информации</w:t>
      </w:r>
      <w:r w:rsidRPr="002D48FB">
        <w:rPr>
          <w:rFonts w:ascii="Times New Roman" w:hAnsi="Times New Roman" w:cs="Times New Roman"/>
          <w:sz w:val="28"/>
          <w:szCs w:val="28"/>
        </w:rPr>
        <w:t xml:space="preserve"> о муниципально</w:t>
      </w:r>
      <w:r w:rsidR="00CB429C">
        <w:rPr>
          <w:rFonts w:ascii="Times New Roman" w:hAnsi="Times New Roman" w:cs="Times New Roman"/>
          <w:sz w:val="28"/>
          <w:szCs w:val="28"/>
        </w:rPr>
        <w:t>м</w:t>
      </w:r>
      <w:r w:rsidRPr="002D48F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CB429C">
        <w:rPr>
          <w:rFonts w:ascii="Times New Roman" w:hAnsi="Times New Roman" w:cs="Times New Roman"/>
          <w:sz w:val="28"/>
          <w:szCs w:val="28"/>
        </w:rPr>
        <w:t>и</w:t>
      </w:r>
      <w:r w:rsidRPr="002D48FB">
        <w:rPr>
          <w:rFonts w:ascii="Times New Roman" w:hAnsi="Times New Roman" w:cs="Times New Roman"/>
          <w:sz w:val="28"/>
          <w:szCs w:val="28"/>
        </w:rPr>
        <w:t xml:space="preserve"> (</w:t>
      </w:r>
      <w:r w:rsidR="00CB429C">
        <w:rPr>
          <w:rFonts w:ascii="Times New Roman" w:hAnsi="Times New Roman" w:cs="Times New Roman"/>
          <w:sz w:val="28"/>
          <w:szCs w:val="28"/>
        </w:rPr>
        <w:t>10</w:t>
      </w:r>
      <w:r w:rsidRPr="002D48FB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CB429C">
        <w:rPr>
          <w:rFonts w:ascii="Times New Roman" w:hAnsi="Times New Roman" w:cs="Times New Roman"/>
          <w:sz w:val="28"/>
          <w:szCs w:val="28"/>
        </w:rPr>
        <w:t>о</w:t>
      </w:r>
      <w:r w:rsidRPr="002D48FB">
        <w:rPr>
          <w:rFonts w:ascii="Times New Roman" w:hAnsi="Times New Roman" w:cs="Times New Roman"/>
          <w:sz w:val="28"/>
          <w:szCs w:val="28"/>
        </w:rPr>
        <w:t xml:space="preserve">к). </w:t>
      </w:r>
      <w:r w:rsidR="00EB266E">
        <w:rPr>
          <w:rFonts w:ascii="Times New Roman" w:hAnsi="Times New Roman" w:cs="Times New Roman"/>
          <w:sz w:val="28"/>
          <w:szCs w:val="28"/>
        </w:rPr>
        <w:t xml:space="preserve"> </w:t>
      </w:r>
      <w:r w:rsidRPr="002D48FB">
        <w:rPr>
          <w:rFonts w:ascii="Times New Roman" w:hAnsi="Times New Roman" w:cs="Times New Roman"/>
          <w:sz w:val="28"/>
          <w:szCs w:val="28"/>
        </w:rPr>
        <w:t xml:space="preserve">В отношении всех объектов контроля использовано более </w:t>
      </w:r>
      <w:r w:rsidR="00CB429C">
        <w:rPr>
          <w:rFonts w:ascii="Times New Roman" w:hAnsi="Times New Roman" w:cs="Times New Roman"/>
          <w:sz w:val="28"/>
          <w:szCs w:val="28"/>
        </w:rPr>
        <w:t>трех</w:t>
      </w:r>
      <w:r w:rsidRPr="002D48FB">
        <w:rPr>
          <w:rFonts w:ascii="Times New Roman" w:hAnsi="Times New Roman" w:cs="Times New Roman"/>
          <w:sz w:val="28"/>
          <w:szCs w:val="28"/>
        </w:rPr>
        <w:t xml:space="preserve"> тем в рамках одного контрольного мероприятия, что </w:t>
      </w:r>
      <w:r w:rsidR="00CB429C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Pr="002D48FB">
        <w:rPr>
          <w:rFonts w:ascii="Times New Roman" w:hAnsi="Times New Roman" w:cs="Times New Roman"/>
          <w:sz w:val="28"/>
          <w:szCs w:val="28"/>
        </w:rPr>
        <w:t xml:space="preserve"> требованиям федерального стандарта внутреннего государственного (муниципального) финансового контроля «Планирование проверок, ревизий и обследований», утвержденного </w:t>
      </w:r>
      <w:r w:rsidRPr="002D48FB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Правительства Российской Федерации от 27 февраля 2020 года № 208. </w:t>
      </w:r>
    </w:p>
    <w:p w:rsidR="001C6E3D" w:rsidRPr="00774713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Объём проверенных бюджетных средств при осуществлении внутреннего муниципального финансового контроля составил </w:t>
      </w:r>
      <w:r w:rsidR="001C6E3D">
        <w:rPr>
          <w:rFonts w:ascii="Times New Roman" w:hAnsi="Times New Roman" w:cs="Times New Roman"/>
          <w:sz w:val="28"/>
          <w:szCs w:val="28"/>
        </w:rPr>
        <w:t>793049,2</w:t>
      </w:r>
      <w:r w:rsidRPr="002D48FB">
        <w:rPr>
          <w:rFonts w:ascii="Times New Roman" w:hAnsi="Times New Roman" w:cs="Times New Roman"/>
          <w:sz w:val="28"/>
          <w:szCs w:val="28"/>
        </w:rPr>
        <w:t xml:space="preserve"> тыс. рублей. В ходе проведения </w:t>
      </w:r>
      <w:r w:rsidR="001C6E3D">
        <w:rPr>
          <w:rFonts w:ascii="Times New Roman" w:hAnsi="Times New Roman" w:cs="Times New Roman"/>
          <w:sz w:val="28"/>
          <w:szCs w:val="28"/>
        </w:rPr>
        <w:t xml:space="preserve">камеральных </w:t>
      </w:r>
      <w:r w:rsidRPr="002D48FB">
        <w:rPr>
          <w:rFonts w:ascii="Times New Roman" w:hAnsi="Times New Roman" w:cs="Times New Roman"/>
          <w:sz w:val="28"/>
          <w:szCs w:val="28"/>
        </w:rPr>
        <w:t xml:space="preserve"> проверок выявлен</w:t>
      </w:r>
      <w:r w:rsidR="00774713">
        <w:rPr>
          <w:rFonts w:ascii="Times New Roman" w:hAnsi="Times New Roman" w:cs="Times New Roman"/>
          <w:sz w:val="28"/>
          <w:szCs w:val="28"/>
        </w:rPr>
        <w:t>о</w:t>
      </w:r>
      <w:r w:rsidRPr="002D48FB">
        <w:rPr>
          <w:rFonts w:ascii="Times New Roman" w:hAnsi="Times New Roman" w:cs="Times New Roman"/>
          <w:sz w:val="28"/>
          <w:szCs w:val="28"/>
        </w:rPr>
        <w:t xml:space="preserve"> </w:t>
      </w:r>
      <w:r w:rsidR="00774713" w:rsidRPr="00774713">
        <w:rPr>
          <w:rFonts w:ascii="Times New Roman" w:hAnsi="Times New Roman" w:cs="Times New Roman"/>
          <w:sz w:val="28"/>
          <w:szCs w:val="28"/>
        </w:rPr>
        <w:t>56 нарушений, из них 20</w:t>
      </w:r>
      <w:r w:rsidR="00774713">
        <w:rPr>
          <w:rFonts w:ascii="Times New Roman" w:hAnsi="Times New Roman" w:cs="Times New Roman"/>
          <w:sz w:val="28"/>
          <w:szCs w:val="28"/>
        </w:rPr>
        <w:t xml:space="preserve"> </w:t>
      </w:r>
      <w:r w:rsidR="00774713" w:rsidRPr="00774713">
        <w:rPr>
          <w:rFonts w:ascii="Times New Roman" w:hAnsi="Times New Roman" w:cs="Times New Roman"/>
          <w:sz w:val="28"/>
          <w:szCs w:val="28"/>
        </w:rPr>
        <w:t>-по проверке муниципального унитарного предприятия.</w:t>
      </w:r>
      <w:r w:rsidR="00774713">
        <w:rPr>
          <w:rFonts w:ascii="Times New Roman" w:hAnsi="Times New Roman" w:cs="Times New Roman"/>
          <w:sz w:val="28"/>
          <w:szCs w:val="28"/>
        </w:rPr>
        <w:t xml:space="preserve"> Основными выявленными нарушениями были следующие:</w:t>
      </w:r>
    </w:p>
    <w:p w:rsidR="001C6E3D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>- в нарушение п. 15 приказа Министерства финансов Российской Федерации от 21.07.2011 г.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объект</w:t>
      </w:r>
      <w:r w:rsidR="001C6E3D">
        <w:rPr>
          <w:rFonts w:ascii="Times New Roman" w:hAnsi="Times New Roman" w:cs="Times New Roman"/>
          <w:sz w:val="28"/>
          <w:szCs w:val="28"/>
        </w:rPr>
        <w:t>а</w:t>
      </w:r>
      <w:r w:rsidRPr="002D48FB">
        <w:rPr>
          <w:rFonts w:ascii="Times New Roman" w:hAnsi="Times New Roman" w:cs="Times New Roman"/>
          <w:sz w:val="28"/>
          <w:szCs w:val="28"/>
        </w:rPr>
        <w:t>м</w:t>
      </w:r>
      <w:r w:rsidR="001C6E3D">
        <w:rPr>
          <w:rFonts w:ascii="Times New Roman" w:hAnsi="Times New Roman" w:cs="Times New Roman"/>
          <w:sz w:val="28"/>
          <w:szCs w:val="28"/>
        </w:rPr>
        <w:t>и</w:t>
      </w:r>
      <w:r w:rsidRPr="002D48FB">
        <w:rPr>
          <w:rFonts w:ascii="Times New Roman" w:hAnsi="Times New Roman" w:cs="Times New Roman"/>
          <w:sz w:val="28"/>
          <w:szCs w:val="28"/>
        </w:rPr>
        <w:t xml:space="preserve"> контроля информация о муниципальном задании на оказание муниципальных услуг (выполнении работ) размещена с нарушением установленного срока – не позднее пяти рабочих дней, следующих за днем принятия документов или </w:t>
      </w:r>
      <w:r w:rsidR="001C6E3D">
        <w:rPr>
          <w:rFonts w:ascii="Times New Roman" w:hAnsi="Times New Roman" w:cs="Times New Roman"/>
          <w:sz w:val="28"/>
          <w:szCs w:val="28"/>
        </w:rPr>
        <w:t>внесения изменений в документы;</w:t>
      </w:r>
    </w:p>
    <w:p w:rsidR="001C6E3D" w:rsidRDefault="001C6E3D" w:rsidP="008A265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-в нарушение п.5 ч.1 ст.93 федерального </w:t>
      </w:r>
      <w:r w:rsidR="0077471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акона о закупках №44-ФЗ учреждениями</w:t>
      </w:r>
      <w:r w:rsidR="00BE77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78E">
        <w:rPr>
          <w:rFonts w:ascii="Times New Roman" w:hAnsi="Times New Roman" w:cs="Times New Roman"/>
          <w:sz w:val="28"/>
          <w:szCs w:val="28"/>
        </w:rPr>
        <w:t xml:space="preserve"> при з</w:t>
      </w:r>
      <w:r w:rsidR="00BE778E" w:rsidRP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акупк</w:t>
      </w:r>
      <w:r w:rsid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</w:t>
      </w:r>
      <w:r w:rsidR="00BE778E" w:rsidRP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у единственного поставщика (подрядчика, исполнителя)</w:t>
      </w:r>
      <w:r w:rsid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допускалось превышение годового объема закупок, предусмотренного </w:t>
      </w:r>
      <w:r w:rsidR="00BE778E">
        <w:rPr>
          <w:rFonts w:ascii="Times New Roman" w:hAnsi="Times New Roman" w:cs="Times New Roman"/>
          <w:sz w:val="28"/>
          <w:szCs w:val="28"/>
        </w:rPr>
        <w:t xml:space="preserve">данным пунктом: не более </w:t>
      </w:r>
      <w:r w:rsidR="00BE778E">
        <w:rPr>
          <w:color w:val="000000"/>
          <w:sz w:val="30"/>
          <w:szCs w:val="30"/>
          <w:shd w:val="clear" w:color="auto" w:fill="FFFFFF"/>
        </w:rPr>
        <w:t xml:space="preserve">  </w:t>
      </w:r>
      <w:r w:rsid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пятидесяти</w:t>
      </w:r>
      <w:r w:rsidR="00BE778E" w:rsidRP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процентов совокупного годового объема закупок заказчика и </w:t>
      </w:r>
      <w:r w:rsidR="00B66C9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</w:t>
      </w:r>
      <w:r w:rsidR="00BE778E" w:rsidRPr="00BE77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более чем тридцать миллионов рублей</w:t>
      </w:r>
      <w:r w:rsidR="00B66C9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;</w:t>
      </w:r>
    </w:p>
    <w:p w:rsidR="00B66C98" w:rsidRDefault="00B66C98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-в нарушение ч.3 ст.103 </w:t>
      </w:r>
      <w:r w:rsidR="0005080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акона о закупках №44-ФЗ одним учреждением нарушен срок размещения контракта  в сети Интернет на сайте ЕИС;</w:t>
      </w:r>
    </w:p>
    <w:p w:rsidR="00B66C98" w:rsidRDefault="00B66C98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нарушение ч.1 ст.16 </w:t>
      </w:r>
      <w:r w:rsidR="00050801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акона о закупках №44-ФЗ</w:t>
      </w:r>
      <w:r w:rsidR="00050801">
        <w:rPr>
          <w:rFonts w:ascii="Times New Roman" w:hAnsi="Times New Roman" w:cs="Times New Roman"/>
          <w:sz w:val="28"/>
          <w:szCs w:val="28"/>
        </w:rPr>
        <w:t xml:space="preserve">,  Постановления Правительства РФ от 30.09.2019 года №1279, </w:t>
      </w:r>
      <w:r>
        <w:rPr>
          <w:rFonts w:ascii="Times New Roman" w:hAnsi="Times New Roman" w:cs="Times New Roman"/>
          <w:sz w:val="28"/>
          <w:szCs w:val="28"/>
        </w:rPr>
        <w:t xml:space="preserve"> пять</w:t>
      </w:r>
      <w:r w:rsidR="0005080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50801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заключали</w:t>
      </w:r>
      <w:r w:rsidR="00050801">
        <w:rPr>
          <w:rFonts w:ascii="Times New Roman" w:hAnsi="Times New Roman" w:cs="Times New Roman"/>
          <w:sz w:val="28"/>
          <w:szCs w:val="28"/>
        </w:rPr>
        <w:t>сь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контракты до утверждения и размещения </w:t>
      </w:r>
      <w:r w:rsidR="00050801">
        <w:rPr>
          <w:rFonts w:ascii="Times New Roman" w:hAnsi="Times New Roman" w:cs="Times New Roman"/>
          <w:sz w:val="28"/>
          <w:szCs w:val="28"/>
        </w:rPr>
        <w:t>плана-графика закупок, не соблюдался  порядок ведения плана-графика и порядок его размещения в открытом доступе;</w:t>
      </w:r>
    </w:p>
    <w:p w:rsidR="00B66C98" w:rsidRPr="00BE778E" w:rsidRDefault="00B66C98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нарушение ст.34, 162 Бюджетного кодекса Российской Федерации тремя учреждениями допущено несоблюдение принципа эффективности использования бюджетных средств в связи с уплатой штрафов и пеней за нарушение законодательства РФ.</w:t>
      </w:r>
    </w:p>
    <w:p w:rsidR="00050801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По </w:t>
      </w:r>
      <w:r w:rsidR="00120B89">
        <w:rPr>
          <w:rFonts w:ascii="Times New Roman" w:hAnsi="Times New Roman" w:cs="Times New Roman"/>
          <w:sz w:val="28"/>
          <w:szCs w:val="28"/>
        </w:rPr>
        <w:t>итогам проведенных в 2024 году контрольных мероприятий</w:t>
      </w:r>
      <w:r w:rsidRPr="002D48FB">
        <w:rPr>
          <w:rFonts w:ascii="Times New Roman" w:hAnsi="Times New Roman" w:cs="Times New Roman"/>
          <w:sz w:val="28"/>
          <w:szCs w:val="28"/>
        </w:rPr>
        <w:t xml:space="preserve"> </w:t>
      </w:r>
      <w:r w:rsidR="00120B89">
        <w:rPr>
          <w:rFonts w:ascii="Times New Roman" w:hAnsi="Times New Roman" w:cs="Times New Roman"/>
          <w:sz w:val="28"/>
          <w:szCs w:val="28"/>
        </w:rPr>
        <w:t xml:space="preserve">в адрес объектов </w:t>
      </w:r>
      <w:r w:rsidRPr="002D48FB">
        <w:rPr>
          <w:rFonts w:ascii="Times New Roman" w:hAnsi="Times New Roman" w:cs="Times New Roman"/>
          <w:sz w:val="28"/>
          <w:szCs w:val="28"/>
        </w:rPr>
        <w:t xml:space="preserve"> контроля направлены </w:t>
      </w:r>
      <w:r w:rsidR="00120B89">
        <w:rPr>
          <w:rFonts w:ascii="Times New Roman" w:hAnsi="Times New Roman" w:cs="Times New Roman"/>
          <w:sz w:val="28"/>
          <w:szCs w:val="28"/>
        </w:rPr>
        <w:t xml:space="preserve">три </w:t>
      </w:r>
      <w:r w:rsidRPr="002D48FB">
        <w:rPr>
          <w:rFonts w:ascii="Times New Roman" w:hAnsi="Times New Roman" w:cs="Times New Roman"/>
          <w:sz w:val="28"/>
          <w:szCs w:val="28"/>
        </w:rPr>
        <w:t>представления</w:t>
      </w:r>
      <w:r w:rsidR="00120B89">
        <w:rPr>
          <w:rFonts w:ascii="Times New Roman" w:hAnsi="Times New Roman" w:cs="Times New Roman"/>
          <w:sz w:val="28"/>
          <w:szCs w:val="28"/>
        </w:rPr>
        <w:t xml:space="preserve"> в целях устранения нарушений и принятия мер по устранению причин и условий их совершения. Информация об исполнении представлений предоставлена в орган контроля с соблюдением установленных сроков</w:t>
      </w:r>
      <w:r w:rsidRPr="002D48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0801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050801">
        <w:rPr>
          <w:rFonts w:ascii="Times New Roman" w:hAnsi="Times New Roman" w:cs="Times New Roman"/>
          <w:sz w:val="28"/>
          <w:szCs w:val="28"/>
        </w:rPr>
        <w:t>4</w:t>
      </w:r>
      <w:r w:rsidRPr="002D48FB">
        <w:rPr>
          <w:rFonts w:ascii="Times New Roman" w:hAnsi="Times New Roman" w:cs="Times New Roman"/>
          <w:sz w:val="28"/>
          <w:szCs w:val="28"/>
        </w:rPr>
        <w:t xml:space="preserve"> году в связи с отсутствием необходимости:</w:t>
      </w:r>
    </w:p>
    <w:p w:rsidR="00050801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 - материалы в правоохранительные органы, органы прокуратуры не направлялись; </w:t>
      </w:r>
    </w:p>
    <w:p w:rsidR="00050801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- уведомления о применении бюджетных мер принуждения, исковые заявления в суды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 муниципальных нужд недействительными не направлялись; </w:t>
      </w:r>
    </w:p>
    <w:p w:rsidR="00050801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- производство по делам об административных правонарушениях не осуществлялось. </w:t>
      </w:r>
    </w:p>
    <w:p w:rsidR="00D659A7" w:rsidRDefault="002D48FB" w:rsidP="008A265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8FB">
        <w:rPr>
          <w:rFonts w:ascii="Times New Roman" w:hAnsi="Times New Roman" w:cs="Times New Roman"/>
          <w:sz w:val="28"/>
          <w:szCs w:val="28"/>
        </w:rPr>
        <w:t xml:space="preserve">Жалобы и исковые заявления на решения органа контроля, а также жалобы на действия (бездействие) должностных лиц при осуществлении ими полномочий по внутреннему муниципальному финансовому контролю не поступали. </w:t>
      </w:r>
    </w:p>
    <w:p w:rsidR="00050801" w:rsidRDefault="00050801" w:rsidP="00EB26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0801" w:rsidRDefault="00050801" w:rsidP="00EB266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Финансовым отделом</w:t>
      </w:r>
    </w:p>
    <w:p w:rsidR="00050801" w:rsidRPr="002D48FB" w:rsidRDefault="00050801" w:rsidP="00EB266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Веселовского района                         Е.Е.Алексеева</w:t>
      </w:r>
    </w:p>
    <w:sectPr w:rsidR="00050801" w:rsidRPr="002D48FB" w:rsidSect="00D65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C5336"/>
    <w:multiLevelType w:val="hybridMultilevel"/>
    <w:tmpl w:val="269207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FB61A3E"/>
    <w:multiLevelType w:val="hybridMultilevel"/>
    <w:tmpl w:val="024EC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85E79"/>
    <w:multiLevelType w:val="hybridMultilevel"/>
    <w:tmpl w:val="14823938"/>
    <w:lvl w:ilvl="0" w:tplc="FB72D05C">
      <w:numFmt w:val="bullet"/>
      <w:lvlText w:val="•"/>
      <w:lvlJc w:val="left"/>
      <w:pPr>
        <w:ind w:left="1563" w:hanging="85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48FB"/>
    <w:rsid w:val="00050801"/>
    <w:rsid w:val="000644F9"/>
    <w:rsid w:val="000E09D5"/>
    <w:rsid w:val="00120B89"/>
    <w:rsid w:val="00167BFD"/>
    <w:rsid w:val="0019381B"/>
    <w:rsid w:val="001C6E3D"/>
    <w:rsid w:val="002D48FB"/>
    <w:rsid w:val="00342DF9"/>
    <w:rsid w:val="0036122D"/>
    <w:rsid w:val="006E49A0"/>
    <w:rsid w:val="006F01CF"/>
    <w:rsid w:val="00774713"/>
    <w:rsid w:val="0084014F"/>
    <w:rsid w:val="008A265C"/>
    <w:rsid w:val="0092256D"/>
    <w:rsid w:val="00AA4752"/>
    <w:rsid w:val="00AD63A0"/>
    <w:rsid w:val="00B66C98"/>
    <w:rsid w:val="00BE778E"/>
    <w:rsid w:val="00CA154B"/>
    <w:rsid w:val="00CB429C"/>
    <w:rsid w:val="00CC4DC1"/>
    <w:rsid w:val="00CD10F4"/>
    <w:rsid w:val="00D659A7"/>
    <w:rsid w:val="00D82ECD"/>
    <w:rsid w:val="00EB266E"/>
    <w:rsid w:val="00F1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E49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6E49A0"/>
    <w:pPr>
      <w:shd w:val="clear" w:color="auto" w:fill="FFFFFF"/>
      <w:spacing w:after="240" w:line="322" w:lineRule="exact"/>
      <w:ind w:hanging="8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AD6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Stepanova</cp:lastModifiedBy>
  <cp:revision>6</cp:revision>
  <cp:lastPrinted>2025-02-17T08:28:00Z</cp:lastPrinted>
  <dcterms:created xsi:type="dcterms:W3CDTF">2025-01-22T11:01:00Z</dcterms:created>
  <dcterms:modified xsi:type="dcterms:W3CDTF">2025-02-17T08:29:00Z</dcterms:modified>
</cp:coreProperties>
</file>