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D2" w:rsidRDefault="008E49D2" w:rsidP="008E49D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Финансовый отдел </w:t>
      </w:r>
    </w:p>
    <w:p w:rsidR="008E49D2" w:rsidRDefault="008E49D2" w:rsidP="008E49D2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Администрации Веселовского района</w:t>
      </w:r>
    </w:p>
    <w:p w:rsidR="008E49D2" w:rsidRDefault="008E49D2" w:rsidP="008E4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8E49D2" w:rsidRDefault="008E49D2" w:rsidP="008E49D2">
      <w:pPr>
        <w:rPr>
          <w:sz w:val="24"/>
          <w:szCs w:val="24"/>
        </w:rPr>
      </w:pPr>
    </w:p>
    <w:p w:rsidR="008E49D2" w:rsidRDefault="008E49D2" w:rsidP="008E49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ПРИКАЗ</w:t>
      </w:r>
    </w:p>
    <w:p w:rsidR="008E49D2" w:rsidRDefault="008E49D2" w:rsidP="008E49D2">
      <w:pPr>
        <w:tabs>
          <w:tab w:val="right" w:pos="9780"/>
        </w:tabs>
        <w:rPr>
          <w:sz w:val="28"/>
          <w:szCs w:val="28"/>
        </w:rPr>
      </w:pPr>
    </w:p>
    <w:p w:rsidR="008E49D2" w:rsidRDefault="008E49D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874EC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74EC2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874EC2">
        <w:rPr>
          <w:sz w:val="28"/>
          <w:szCs w:val="28"/>
        </w:rPr>
        <w:t>4</w:t>
      </w:r>
      <w:r>
        <w:rPr>
          <w:sz w:val="28"/>
          <w:szCs w:val="28"/>
        </w:rPr>
        <w:t xml:space="preserve">г .                                 № </w:t>
      </w:r>
      <w:r w:rsidR="00874EC2">
        <w:rPr>
          <w:sz w:val="28"/>
          <w:szCs w:val="28"/>
        </w:rPr>
        <w:t>5</w:t>
      </w:r>
      <w:r>
        <w:rPr>
          <w:sz w:val="28"/>
          <w:szCs w:val="28"/>
        </w:rPr>
        <w:t>1-О                                     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еселый</w:t>
      </w:r>
    </w:p>
    <w:p w:rsidR="008E49D2" w:rsidRDefault="008E49D2" w:rsidP="008E49D2">
      <w:pPr>
        <w:tabs>
          <w:tab w:val="right" w:pos="9780"/>
        </w:tabs>
        <w:rPr>
          <w:sz w:val="28"/>
          <w:szCs w:val="28"/>
        </w:rPr>
      </w:pPr>
    </w:p>
    <w:p w:rsidR="00874EC2" w:rsidRDefault="008E49D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 xml:space="preserve">Об утверждении   </w:t>
      </w:r>
      <w:r w:rsidR="00874EC2">
        <w:rPr>
          <w:sz w:val="28"/>
          <w:szCs w:val="28"/>
        </w:rPr>
        <w:t xml:space="preserve">Плана по противодействию </w:t>
      </w:r>
    </w:p>
    <w:p w:rsidR="008E49D2" w:rsidRDefault="00874EC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 xml:space="preserve">Коррупции </w:t>
      </w:r>
      <w:r w:rsidR="008E49D2">
        <w:rPr>
          <w:sz w:val="28"/>
          <w:szCs w:val="28"/>
        </w:rPr>
        <w:t xml:space="preserve"> Финансового отдела</w:t>
      </w:r>
    </w:p>
    <w:p w:rsidR="008E49D2" w:rsidRDefault="008E49D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Администрации Веселовского района</w:t>
      </w:r>
    </w:p>
    <w:p w:rsidR="00874EC2" w:rsidRDefault="00874EC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на 2025-2030 годы.</w:t>
      </w:r>
    </w:p>
    <w:p w:rsidR="008E49D2" w:rsidRDefault="008E49D2" w:rsidP="008E49D2">
      <w:pPr>
        <w:tabs>
          <w:tab w:val="right" w:pos="9780"/>
        </w:tabs>
        <w:jc w:val="both"/>
        <w:rPr>
          <w:b/>
          <w:sz w:val="28"/>
          <w:szCs w:val="28"/>
        </w:rPr>
      </w:pPr>
    </w:p>
    <w:p w:rsidR="008E49D2" w:rsidRDefault="008E49D2" w:rsidP="008E49D2">
      <w:pPr>
        <w:tabs>
          <w:tab w:val="right" w:pos="9780"/>
        </w:tabs>
        <w:jc w:val="both"/>
      </w:pPr>
      <w:r>
        <w:rPr>
          <w:b/>
          <w:bCs/>
          <w:sz w:val="28"/>
          <w:szCs w:val="28"/>
        </w:rPr>
        <w:t xml:space="preserve">             </w:t>
      </w:r>
      <w:r>
        <w:rPr>
          <w:sz w:val="28"/>
          <w:szCs w:val="28"/>
        </w:rPr>
        <w:t>В соответствии с Федеральн</w:t>
      </w:r>
      <w:r w:rsidR="00874EC2">
        <w:rPr>
          <w:sz w:val="28"/>
          <w:szCs w:val="28"/>
        </w:rPr>
        <w:t xml:space="preserve">ым </w:t>
      </w:r>
      <w:r>
        <w:rPr>
          <w:sz w:val="28"/>
          <w:szCs w:val="28"/>
        </w:rPr>
        <w:t xml:space="preserve"> закон</w:t>
      </w:r>
      <w:r w:rsidR="00874EC2">
        <w:rPr>
          <w:sz w:val="28"/>
          <w:szCs w:val="28"/>
        </w:rPr>
        <w:t>ом</w:t>
      </w:r>
      <w:r>
        <w:rPr>
          <w:sz w:val="28"/>
          <w:szCs w:val="28"/>
        </w:rPr>
        <w:t xml:space="preserve"> от 25.12.2008 №273-ФЗ «О противодействии коррупции», </w:t>
      </w:r>
      <w:r w:rsidR="00874EC2">
        <w:rPr>
          <w:sz w:val="28"/>
          <w:szCs w:val="28"/>
        </w:rPr>
        <w:t>Областным</w:t>
      </w:r>
      <w:r>
        <w:rPr>
          <w:sz w:val="28"/>
          <w:szCs w:val="28"/>
        </w:rPr>
        <w:t xml:space="preserve"> закон</w:t>
      </w:r>
      <w:r w:rsidR="00874EC2">
        <w:rPr>
          <w:sz w:val="28"/>
          <w:szCs w:val="28"/>
        </w:rPr>
        <w:t>ом</w:t>
      </w:r>
      <w:r>
        <w:rPr>
          <w:sz w:val="28"/>
          <w:szCs w:val="28"/>
        </w:rPr>
        <w:t xml:space="preserve"> от 12.05.2009 №218 «О противодействии коррупции в Ростовской области», и с целью предупреждения коррупции в сфере деятельности  Финансового отдела Администрации Веселовского района</w:t>
      </w:r>
    </w:p>
    <w:p w:rsidR="008E49D2" w:rsidRDefault="008E49D2" w:rsidP="008E49D2">
      <w:pPr>
        <w:tabs>
          <w:tab w:val="left" w:pos="405"/>
        </w:tabs>
        <w:jc w:val="both"/>
        <w:rPr>
          <w:sz w:val="28"/>
          <w:szCs w:val="28"/>
        </w:rPr>
      </w:pPr>
    </w:p>
    <w:p w:rsidR="008E49D2" w:rsidRDefault="008E49D2" w:rsidP="008E49D2">
      <w:pPr>
        <w:tabs>
          <w:tab w:val="left" w:pos="4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ПРИКАЗЫВАЮ:</w:t>
      </w:r>
    </w:p>
    <w:p w:rsidR="008E49D2" w:rsidRDefault="008E49D2" w:rsidP="008E49D2">
      <w:pPr>
        <w:tabs>
          <w:tab w:val="left" w:pos="405"/>
        </w:tabs>
        <w:jc w:val="both"/>
        <w:rPr>
          <w:sz w:val="28"/>
          <w:szCs w:val="28"/>
        </w:rPr>
      </w:pPr>
    </w:p>
    <w:p w:rsidR="008B6FAF" w:rsidRDefault="008E49D2" w:rsidP="008E49D2">
      <w:pPr>
        <w:tabs>
          <w:tab w:val="right" w:pos="9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874EC2">
        <w:rPr>
          <w:sz w:val="28"/>
          <w:szCs w:val="28"/>
        </w:rPr>
        <w:t xml:space="preserve"> </w:t>
      </w:r>
      <w:r w:rsidR="008B6FAF">
        <w:rPr>
          <w:sz w:val="28"/>
          <w:szCs w:val="28"/>
        </w:rPr>
        <w:t>План мероприятий по противодействию коррупции на 202</w:t>
      </w:r>
      <w:r w:rsidR="00874EC2">
        <w:rPr>
          <w:sz w:val="28"/>
          <w:szCs w:val="28"/>
        </w:rPr>
        <w:t>5</w:t>
      </w:r>
      <w:r w:rsidR="008B6FAF">
        <w:rPr>
          <w:sz w:val="28"/>
          <w:szCs w:val="28"/>
        </w:rPr>
        <w:t>-20</w:t>
      </w:r>
      <w:r w:rsidR="00874EC2">
        <w:rPr>
          <w:sz w:val="28"/>
          <w:szCs w:val="28"/>
        </w:rPr>
        <w:t>30 годы</w:t>
      </w:r>
      <w:r w:rsidR="008B6FAF">
        <w:rPr>
          <w:sz w:val="28"/>
          <w:szCs w:val="28"/>
        </w:rPr>
        <w:t xml:space="preserve"> (Приложение №</w:t>
      </w:r>
      <w:r w:rsidR="00874EC2">
        <w:rPr>
          <w:sz w:val="28"/>
          <w:szCs w:val="28"/>
        </w:rPr>
        <w:t>1</w:t>
      </w:r>
      <w:r w:rsidR="008B6FAF">
        <w:rPr>
          <w:sz w:val="28"/>
          <w:szCs w:val="28"/>
        </w:rPr>
        <w:t>)</w:t>
      </w:r>
      <w:r w:rsidR="00874EC2">
        <w:rPr>
          <w:sz w:val="28"/>
          <w:szCs w:val="28"/>
        </w:rPr>
        <w:t>.</w:t>
      </w:r>
    </w:p>
    <w:p w:rsidR="008E49D2" w:rsidRDefault="008E49D2" w:rsidP="008E49D2">
      <w:pPr>
        <w:jc w:val="both"/>
        <w:rPr>
          <w:sz w:val="28"/>
          <w:szCs w:val="28"/>
        </w:rPr>
      </w:pPr>
    </w:p>
    <w:p w:rsidR="008E49D2" w:rsidRDefault="008E49D2" w:rsidP="008E49D2">
      <w:pPr>
        <w:tabs>
          <w:tab w:val="right" w:pos="9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Настоящий приказ вступает в силу со дня его подписания</w:t>
      </w:r>
      <w:r w:rsidR="00874EC2">
        <w:rPr>
          <w:sz w:val="28"/>
          <w:szCs w:val="28"/>
        </w:rPr>
        <w:t>.</w:t>
      </w:r>
    </w:p>
    <w:p w:rsidR="00874EC2" w:rsidRDefault="00874EC2" w:rsidP="008E49D2">
      <w:pPr>
        <w:tabs>
          <w:tab w:val="right" w:pos="9780"/>
        </w:tabs>
        <w:jc w:val="both"/>
        <w:rPr>
          <w:sz w:val="28"/>
          <w:szCs w:val="28"/>
        </w:rPr>
      </w:pPr>
    </w:p>
    <w:p w:rsidR="00874EC2" w:rsidRDefault="00874EC2" w:rsidP="008E49D2">
      <w:pPr>
        <w:tabs>
          <w:tab w:val="right" w:pos="9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Считать утратившим силу приказ №11-О от 10.06.2022 года.</w:t>
      </w:r>
    </w:p>
    <w:p w:rsidR="008E49D2" w:rsidRDefault="008E49D2" w:rsidP="008E49D2">
      <w:pPr>
        <w:jc w:val="both"/>
        <w:rPr>
          <w:sz w:val="28"/>
          <w:szCs w:val="28"/>
        </w:rPr>
      </w:pPr>
    </w:p>
    <w:p w:rsidR="008E49D2" w:rsidRDefault="00874EC2" w:rsidP="008E49D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49D2">
        <w:rPr>
          <w:sz w:val="28"/>
          <w:szCs w:val="28"/>
        </w:rPr>
        <w:t xml:space="preserve">. </w:t>
      </w:r>
      <w:proofErr w:type="gramStart"/>
      <w:r w:rsidR="008E49D2">
        <w:rPr>
          <w:sz w:val="28"/>
          <w:szCs w:val="28"/>
        </w:rPr>
        <w:t>Контроль за</w:t>
      </w:r>
      <w:proofErr w:type="gramEnd"/>
      <w:r w:rsidR="008E49D2">
        <w:rPr>
          <w:sz w:val="28"/>
          <w:szCs w:val="28"/>
        </w:rPr>
        <w:t xml:space="preserve"> исполнением настоящего приказа оставляю за собой.</w:t>
      </w:r>
    </w:p>
    <w:p w:rsidR="008E49D2" w:rsidRDefault="008E49D2" w:rsidP="008E49D2">
      <w:pPr>
        <w:jc w:val="both"/>
        <w:rPr>
          <w:sz w:val="28"/>
          <w:szCs w:val="28"/>
        </w:rPr>
      </w:pPr>
    </w:p>
    <w:p w:rsidR="008E49D2" w:rsidRDefault="008E49D2" w:rsidP="008E49D2">
      <w:pPr>
        <w:jc w:val="both"/>
        <w:rPr>
          <w:sz w:val="28"/>
          <w:szCs w:val="28"/>
        </w:rPr>
      </w:pPr>
    </w:p>
    <w:p w:rsidR="008E49D2" w:rsidRDefault="008E49D2" w:rsidP="008E49D2">
      <w:pPr>
        <w:rPr>
          <w:sz w:val="28"/>
          <w:szCs w:val="28"/>
        </w:rPr>
      </w:pPr>
    </w:p>
    <w:p w:rsidR="008E49D2" w:rsidRDefault="008E49D2" w:rsidP="008E49D2">
      <w:pPr>
        <w:rPr>
          <w:sz w:val="28"/>
          <w:szCs w:val="28"/>
        </w:rPr>
      </w:pPr>
    </w:p>
    <w:p w:rsidR="008E49D2" w:rsidRDefault="008E49D2" w:rsidP="008E49D2">
      <w:pPr>
        <w:rPr>
          <w:sz w:val="28"/>
          <w:szCs w:val="28"/>
        </w:rPr>
      </w:pPr>
      <w:r>
        <w:rPr>
          <w:sz w:val="28"/>
          <w:szCs w:val="28"/>
        </w:rPr>
        <w:t>Заведующий Финансовым отделом</w:t>
      </w:r>
    </w:p>
    <w:p w:rsidR="00EF2673" w:rsidRDefault="008E49D2">
      <w:r>
        <w:rPr>
          <w:sz w:val="28"/>
          <w:szCs w:val="28"/>
        </w:rPr>
        <w:t>Администрации Веселовского района                                         Е.Е.Алексеева</w:t>
      </w:r>
    </w:p>
    <w:sectPr w:rsidR="00EF2673" w:rsidSect="00EF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9D2"/>
    <w:rsid w:val="000544E1"/>
    <w:rsid w:val="00145797"/>
    <w:rsid w:val="001A1EE1"/>
    <w:rsid w:val="00313B27"/>
    <w:rsid w:val="0031466A"/>
    <w:rsid w:val="0042541C"/>
    <w:rsid w:val="004709C6"/>
    <w:rsid w:val="004A0D5D"/>
    <w:rsid w:val="005D2D73"/>
    <w:rsid w:val="00632018"/>
    <w:rsid w:val="0069457A"/>
    <w:rsid w:val="006A4CE8"/>
    <w:rsid w:val="00764F56"/>
    <w:rsid w:val="007E7D66"/>
    <w:rsid w:val="00874EC2"/>
    <w:rsid w:val="008B6FAF"/>
    <w:rsid w:val="008D1CDE"/>
    <w:rsid w:val="008E49D2"/>
    <w:rsid w:val="00B35CE8"/>
    <w:rsid w:val="00BC2425"/>
    <w:rsid w:val="00D20B97"/>
    <w:rsid w:val="00D4026A"/>
    <w:rsid w:val="00DA5B16"/>
    <w:rsid w:val="00DD35E1"/>
    <w:rsid w:val="00E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9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B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B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Stepanova</cp:lastModifiedBy>
  <cp:revision>2</cp:revision>
  <cp:lastPrinted>2024-12-11T13:12:00Z</cp:lastPrinted>
  <dcterms:created xsi:type="dcterms:W3CDTF">2024-12-11T13:13:00Z</dcterms:created>
  <dcterms:modified xsi:type="dcterms:W3CDTF">2024-12-11T13:13:00Z</dcterms:modified>
</cp:coreProperties>
</file>